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6E" w:rsidRPr="00527D31" w:rsidRDefault="0060033E" w:rsidP="00023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D31">
        <w:rPr>
          <w:rFonts w:ascii="Times New Roman" w:eastAsia="Times New Roman" w:hAnsi="Times New Roman" w:cs="Times New Roman"/>
          <w:sz w:val="28"/>
          <w:szCs w:val="28"/>
          <w:lang w:eastAsia="ru-RU"/>
        </w:rPr>
        <w:t>07 июля 2016 года п</w:t>
      </w:r>
      <w:r w:rsidRPr="0060033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судом предста</w:t>
      </w:r>
      <w:r w:rsidRPr="0052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 Лялина А.В., </w:t>
      </w:r>
      <w:r w:rsidR="0094689E" w:rsidRPr="00527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разряда администрации Остяцкого сельсовета Северного района Новосибирской области</w:t>
      </w:r>
      <w:r w:rsidR="00A1606E" w:rsidRPr="0052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4E9" w:rsidRPr="0060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A14E9" w:rsidRPr="00527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мошеннических действий при получении выплат (пособий), установленных законом, путем умолчания о фактах, влекущих прекращение. Е</w:t>
      </w:r>
      <w:r w:rsidR="001A14E9" w:rsidRPr="00527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14E9" w:rsidRPr="0052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квалифицированы</w:t>
      </w:r>
      <w:r w:rsidR="001A14E9" w:rsidRPr="0052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06E" w:rsidRPr="00527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606E"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рганами дознания </w:t>
      </w:r>
      <w:r w:rsidR="00A1606E"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1606E" w:rsidRPr="0060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1 ст. 15</w:t>
      </w:r>
      <w:r w:rsidR="00A1606E"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</w:t>
      </w:r>
      <w:r w:rsidR="00A1606E" w:rsidRPr="0060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РФ</w:t>
      </w:r>
      <w:r w:rsidR="00A1606E"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6C0" w:rsidRPr="00527D31" w:rsidRDefault="0060033E" w:rsidP="00540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версии дознания, </w:t>
      </w:r>
      <w:r w:rsidR="007F59C0"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Лялина А.В., являясь получателем выплаты пособия по уходу за ребенком, не достигшим возраста 1,5 лет, </w:t>
      </w:r>
      <w:r w:rsidR="00761D3B"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будучи предупрежденная об обязательстве известить  орган, осуществляющий выплату данного пособия, о наступлении обязательств, влекущих прекращение осуществления данной выплаты,</w:t>
      </w:r>
      <w:r w:rsidR="00B84ADF"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сентябре 2015 года устроилась на работу в администрацию Остяцкого сельсовета, при этом не сообщила в отдел пособий и социальных выплат Северного района</w:t>
      </w:r>
      <w:proofErr w:type="gramEnd"/>
      <w:r w:rsidR="00B4417F"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своем трудоустройстве</w:t>
      </w:r>
      <w:r w:rsidR="00527D31"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4417F"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766C0"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необоснованно </w:t>
      </w:r>
      <w:r w:rsidR="00B4417F"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получила пособие по уходу за ребенком</w:t>
      </w:r>
      <w:r w:rsidR="007766C0"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достигшим возраста 1,5 лет</w:t>
      </w:r>
      <w:r w:rsidR="00527D31"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66C0"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10873 рублей, тем самым причинив материальный ущерб на указанную сумму отделу пособий. </w:t>
      </w:r>
    </w:p>
    <w:p w:rsidR="007766C0" w:rsidRPr="00527D31" w:rsidRDefault="004B2EB1" w:rsidP="00540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07.07.2016 мировым судьей Куйбышевского судебного района производство по уголовному делу прекращено по основанию, предусмотренному ст. 25 УПК РФ, в связи с примирением сторон. </w:t>
      </w:r>
      <w:r w:rsidR="004B3508"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данного решения судом учтено, что подсудимая не судима, совершила преступление</w:t>
      </w:r>
      <w:r w:rsidR="000858F2"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небольшой тяжести, вину признала, загладила вред, причиненный преступлением.</w:t>
      </w:r>
      <w:r w:rsidR="004B3508" w:rsidRPr="0052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66C0" w:rsidRDefault="007766C0" w:rsidP="007F59C0">
      <w:pPr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3EE3" w:rsidRPr="00A66212" w:rsidRDefault="00A66212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66212">
        <w:rPr>
          <w:rFonts w:ascii="Times New Roman" w:hAnsi="Times New Roman" w:cs="Times New Roman"/>
          <w:sz w:val="24"/>
          <w:szCs w:val="24"/>
        </w:rPr>
        <w:t>Прокурор района</w:t>
      </w:r>
    </w:p>
    <w:p w:rsidR="00A66212" w:rsidRPr="00A66212" w:rsidRDefault="00A66212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66212">
        <w:rPr>
          <w:rFonts w:ascii="Times New Roman" w:hAnsi="Times New Roman" w:cs="Times New Roman"/>
          <w:sz w:val="24"/>
          <w:szCs w:val="24"/>
        </w:rPr>
        <w:t>старший советник юстиции</w:t>
      </w:r>
    </w:p>
    <w:p w:rsidR="00A66212" w:rsidRDefault="00A66212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66212">
        <w:rPr>
          <w:rFonts w:ascii="Times New Roman" w:hAnsi="Times New Roman" w:cs="Times New Roman"/>
          <w:sz w:val="24"/>
          <w:szCs w:val="24"/>
        </w:rPr>
        <w:t>М.Н. Русин</w:t>
      </w: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40D55" w:rsidRDefault="00540D55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40D55" w:rsidRDefault="00540D55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40D55" w:rsidRDefault="00540D55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540D55" w:rsidRDefault="00540D55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A1B80" w:rsidRDefault="000232E0" w:rsidP="00DA1B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1B80">
        <w:rPr>
          <w:rFonts w:ascii="Times New Roman" w:hAnsi="Times New Roman" w:cs="Times New Roman"/>
          <w:sz w:val="32"/>
          <w:szCs w:val="32"/>
        </w:rPr>
        <w:lastRenderedPageBreak/>
        <w:t xml:space="preserve">Результаты исковой работы прокуратуры Северного района </w:t>
      </w:r>
    </w:p>
    <w:p w:rsidR="000232E0" w:rsidRPr="00DA1B80" w:rsidRDefault="000232E0" w:rsidP="00DA1B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1B80">
        <w:rPr>
          <w:rFonts w:ascii="Times New Roman" w:hAnsi="Times New Roman" w:cs="Times New Roman"/>
          <w:sz w:val="32"/>
          <w:szCs w:val="32"/>
        </w:rPr>
        <w:t>за 1 полугодие 2016 года</w:t>
      </w: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Pr="00C57E70" w:rsidRDefault="00C57E70" w:rsidP="00C57E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7E70">
        <w:rPr>
          <w:rFonts w:ascii="Times New Roman" w:hAnsi="Times New Roman"/>
          <w:sz w:val="28"/>
          <w:szCs w:val="28"/>
        </w:rPr>
        <w:t>В</w:t>
      </w:r>
      <w:r w:rsidR="000232E0" w:rsidRPr="00C57E70">
        <w:rPr>
          <w:rFonts w:ascii="Times New Roman" w:hAnsi="Times New Roman"/>
          <w:sz w:val="28"/>
          <w:szCs w:val="28"/>
        </w:rPr>
        <w:t xml:space="preserve"> 1 полугодии 2016 года прокурором района в суд направлено 149 исков </w:t>
      </w:r>
      <w:r w:rsidRPr="00C57E70">
        <w:rPr>
          <w:rFonts w:ascii="Times New Roman" w:hAnsi="Times New Roman"/>
          <w:sz w:val="28"/>
          <w:szCs w:val="28"/>
        </w:rPr>
        <w:t>(1</w:t>
      </w:r>
      <w:r w:rsidR="000232E0" w:rsidRPr="00C57E70">
        <w:rPr>
          <w:rFonts w:ascii="Times New Roman" w:hAnsi="Times New Roman"/>
          <w:sz w:val="28"/>
          <w:szCs w:val="28"/>
        </w:rPr>
        <w:t>39 исковых заявлений, 10 административных исковых заявлений).</w:t>
      </w:r>
    </w:p>
    <w:p w:rsidR="000232E0" w:rsidRPr="007D3D9C" w:rsidRDefault="00C12D31" w:rsidP="0002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232E0">
        <w:rPr>
          <w:rFonts w:ascii="Times New Roman" w:hAnsi="Times New Roman"/>
          <w:sz w:val="28"/>
          <w:szCs w:val="28"/>
        </w:rPr>
        <w:t xml:space="preserve">удом </w:t>
      </w:r>
      <w:r>
        <w:rPr>
          <w:rFonts w:ascii="Times New Roman" w:hAnsi="Times New Roman"/>
          <w:sz w:val="28"/>
          <w:szCs w:val="28"/>
        </w:rPr>
        <w:t xml:space="preserve">в 2016 году </w:t>
      </w:r>
      <w:r w:rsidR="000232E0">
        <w:rPr>
          <w:rFonts w:ascii="Times New Roman" w:hAnsi="Times New Roman"/>
          <w:sz w:val="28"/>
          <w:szCs w:val="28"/>
        </w:rPr>
        <w:t xml:space="preserve">рассмотрено 149 исков </w:t>
      </w:r>
      <w:r>
        <w:rPr>
          <w:rFonts w:ascii="Times New Roman" w:hAnsi="Times New Roman"/>
          <w:sz w:val="28"/>
          <w:szCs w:val="28"/>
        </w:rPr>
        <w:t xml:space="preserve">прокурора, все удовлетворены в полном объеме. </w:t>
      </w:r>
    </w:p>
    <w:p w:rsidR="00C12D31" w:rsidRDefault="000232E0" w:rsidP="00C12D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интересах граждан и неопределенного круга лиц предъявлено</w:t>
      </w:r>
      <w:r w:rsidR="00C12D31">
        <w:rPr>
          <w:rFonts w:ascii="Times New Roman" w:hAnsi="Times New Roman"/>
          <w:sz w:val="28"/>
          <w:szCs w:val="28"/>
        </w:rPr>
        <w:t>:</w:t>
      </w:r>
    </w:p>
    <w:p w:rsidR="000232E0" w:rsidRDefault="00C12D31" w:rsidP="00C12D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32E0">
        <w:rPr>
          <w:rFonts w:ascii="Times New Roman" w:hAnsi="Times New Roman"/>
          <w:sz w:val="28"/>
          <w:szCs w:val="28"/>
        </w:rPr>
        <w:t>о нарушении трудовых прав – предъявлено прокурором района и удовлетворено судом 129 исков, из них 129 об оплате труда (заявления о выдаче судебного приказа предъявлены в связи с невыплатой работникам организаций Северного района заработной платы).</w:t>
      </w:r>
    </w:p>
    <w:p w:rsidR="000232E0" w:rsidRDefault="000232E0" w:rsidP="000232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нарушении пенсионных и иных социальных прав -9.</w:t>
      </w:r>
    </w:p>
    <w:p w:rsidR="000232E0" w:rsidRDefault="000232E0" w:rsidP="000232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09.03.2016 в суд направлено 9 административных исковых заявления о  понуждении органов местного самоуправления  </w:t>
      </w:r>
      <w:proofErr w:type="gramStart"/>
      <w:r>
        <w:rPr>
          <w:rFonts w:ascii="Times New Roman" w:hAnsi="Times New Roman"/>
          <w:sz w:val="28"/>
          <w:szCs w:val="28"/>
        </w:rPr>
        <w:t>выделить</w:t>
      </w:r>
      <w:proofErr w:type="gramEnd"/>
      <w:r>
        <w:rPr>
          <w:rFonts w:ascii="Times New Roman" w:hAnsi="Times New Roman"/>
          <w:sz w:val="28"/>
          <w:szCs w:val="28"/>
        </w:rPr>
        <w:t xml:space="preserve"> бесплатные места для размещения транспорта инвалидов. Административные иски 23.03.2016 рассмотрены, удовлетворены. </w:t>
      </w:r>
    </w:p>
    <w:p w:rsidR="000232E0" w:rsidRDefault="000232E0" w:rsidP="000232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26.02.2016 в Куйбышевский районный суд направлено 4 иска  о понуждении  учреждений культуры района к организации профессиональной подготовки лиц, допущенных  к обращению с отходами 1-4 классов опасности. Все иски судом рассмотрены  в апреле 2016 года, требования прокурора удовлетворены.</w:t>
      </w:r>
    </w:p>
    <w:p w:rsidR="000232E0" w:rsidRDefault="000232E0" w:rsidP="000232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20.04.2016 прокурором в суд направлено 5 исковых заявлений о понуждении граждан, отбывших уголовное наказание в местах лишения свободы пройти профилактический медицинский осмотр. В мае 2016 года иски судом рассмотрены, удовлетворены в полном объеме.</w:t>
      </w:r>
    </w:p>
    <w:p w:rsidR="000232E0" w:rsidRDefault="000232E0" w:rsidP="000232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12.01.2016 в суд направлено исковое заявление о понуждении администрации Остяцкого сельсовета </w:t>
      </w:r>
      <w:proofErr w:type="gramStart"/>
      <w:r>
        <w:rPr>
          <w:rFonts w:ascii="Times New Roman" w:hAnsi="Times New Roman"/>
          <w:sz w:val="28"/>
          <w:szCs w:val="28"/>
        </w:rPr>
        <w:t>обратиться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уполномоченный орган для признания жилого помещения бесхозяйным. 17.03.2016 иск судом рассмотрен, удовлетворен в полном объеме.</w:t>
      </w:r>
    </w:p>
    <w:p w:rsidR="000232E0" w:rsidRDefault="000232E0" w:rsidP="000232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28.03.2016 в Куйбышевский районный суд направлено административное исковое заявление о возложении на администрацию Бергульского сельсовета обязанности </w:t>
      </w:r>
      <w:proofErr w:type="gramStart"/>
      <w:r>
        <w:rPr>
          <w:rFonts w:ascii="Times New Roman" w:hAnsi="Times New Roman"/>
          <w:sz w:val="28"/>
          <w:szCs w:val="28"/>
        </w:rPr>
        <w:t>осуществить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государственную регистрацию  права муниципальной собственности на земельные участки. Иск находится на рассмотрении. </w:t>
      </w:r>
    </w:p>
    <w:p w:rsidR="000232E0" w:rsidRDefault="000232E0" w:rsidP="000232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 прокурора, по которым суд отказал в удовлетворении требований, отсутствуют.</w:t>
      </w:r>
    </w:p>
    <w:p w:rsidR="000232E0" w:rsidRDefault="000232E0" w:rsidP="000232E0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Судебные постановления лицами, участвующими в деле, не обжаловались. </w:t>
      </w:r>
    </w:p>
    <w:p w:rsidR="000232E0" w:rsidRDefault="000232E0" w:rsidP="00A66212">
      <w:pPr>
        <w:spacing w:after="0" w:line="240" w:lineRule="auto"/>
        <w:ind w:left="4956"/>
      </w:pPr>
    </w:p>
    <w:p w:rsidR="00D52C0F" w:rsidRDefault="00D52C0F" w:rsidP="00A66212">
      <w:pPr>
        <w:spacing w:after="0" w:line="240" w:lineRule="auto"/>
        <w:ind w:left="4956"/>
      </w:pPr>
    </w:p>
    <w:p w:rsidR="00D52C0F" w:rsidRPr="00A66212" w:rsidRDefault="00D52C0F" w:rsidP="00D52C0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A66212">
        <w:rPr>
          <w:rFonts w:ascii="Times New Roman" w:hAnsi="Times New Roman" w:cs="Times New Roman"/>
          <w:sz w:val="24"/>
          <w:szCs w:val="24"/>
        </w:rPr>
        <w:t>рокурор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621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52C0F" w:rsidRPr="00A66212" w:rsidRDefault="00D52C0F" w:rsidP="00D52C0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66212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D52C0F" w:rsidRDefault="00D52C0F" w:rsidP="00D52C0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Тишечко</w:t>
      </w:r>
    </w:p>
    <w:p w:rsidR="00D52C0F" w:rsidRDefault="00D52C0F" w:rsidP="00A66212">
      <w:pPr>
        <w:spacing w:after="0" w:line="240" w:lineRule="auto"/>
        <w:ind w:left="4956"/>
      </w:pPr>
    </w:p>
    <w:sectPr w:rsidR="00D5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22AFE"/>
    <w:multiLevelType w:val="multilevel"/>
    <w:tmpl w:val="E86880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3E"/>
    <w:rsid w:val="000232E0"/>
    <w:rsid w:val="000858F2"/>
    <w:rsid w:val="000F3EE3"/>
    <w:rsid w:val="001A14E9"/>
    <w:rsid w:val="004B1FF5"/>
    <w:rsid w:val="004B2EB1"/>
    <w:rsid w:val="004B3508"/>
    <w:rsid w:val="00527D31"/>
    <w:rsid w:val="00540D55"/>
    <w:rsid w:val="0060033E"/>
    <w:rsid w:val="00705A00"/>
    <w:rsid w:val="00761D3B"/>
    <w:rsid w:val="007766C0"/>
    <w:rsid w:val="007F59C0"/>
    <w:rsid w:val="0094689E"/>
    <w:rsid w:val="00A1606E"/>
    <w:rsid w:val="00A66212"/>
    <w:rsid w:val="00B4417F"/>
    <w:rsid w:val="00B84ADF"/>
    <w:rsid w:val="00C12D31"/>
    <w:rsid w:val="00C57E70"/>
    <w:rsid w:val="00D36798"/>
    <w:rsid w:val="00D52C0F"/>
    <w:rsid w:val="00D84BB0"/>
    <w:rsid w:val="00DA1B80"/>
    <w:rsid w:val="00E35B2F"/>
    <w:rsid w:val="00F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033E"/>
  </w:style>
  <w:style w:type="paragraph" w:styleId="a3">
    <w:name w:val="List Paragraph"/>
    <w:basedOn w:val="a"/>
    <w:uiPriority w:val="34"/>
    <w:qFormat/>
    <w:rsid w:val="000232E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033E"/>
  </w:style>
  <w:style w:type="paragraph" w:styleId="a3">
    <w:name w:val="List Paragraph"/>
    <w:basedOn w:val="a"/>
    <w:uiPriority w:val="34"/>
    <w:qFormat/>
    <w:rsid w:val="000232E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6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2016-07-21T04:01:00Z</dcterms:created>
  <dcterms:modified xsi:type="dcterms:W3CDTF">2016-07-21T04:40:00Z</dcterms:modified>
</cp:coreProperties>
</file>