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E1B" w:rsidRPr="00384E1B" w:rsidRDefault="00384E1B" w:rsidP="00384E1B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Прокуратура информирует! </w:t>
      </w:r>
    </w:p>
    <w:p w:rsidR="00384E1B" w:rsidRDefault="00384E1B" w:rsidP="00384E1B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</w:p>
    <w:p w:rsidR="00A548E3" w:rsidRPr="00384E1B" w:rsidRDefault="00384E1B" w:rsidP="00384E1B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О вопросах п</w:t>
      </w:r>
      <w:r w:rsidR="009D6FB3" w:rsidRPr="00384E1B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рофилактик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и</w:t>
      </w:r>
      <w:r w:rsidR="009D6FB3" w:rsidRPr="00384E1B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преступлений среди несовершеннолетни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х</w:t>
      </w:r>
    </w:p>
    <w:p w:rsidR="00A548E3" w:rsidRDefault="00A548E3" w:rsidP="00A548E3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 w:rsidRPr="009D6FB3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В соответствии с российским законодательством, несовершеннолетние при определенных условиях несут уголовную, административную и иную ответственность.</w:t>
      </w:r>
    </w:p>
    <w:p w:rsidR="00A548E3" w:rsidRPr="009D6FB3" w:rsidRDefault="00A548E3" w:rsidP="00A548E3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3277"/>
          <w:kern w:val="36"/>
          <w:sz w:val="28"/>
          <w:szCs w:val="28"/>
          <w:lang w:eastAsia="ru-RU"/>
        </w:rPr>
      </w:pPr>
      <w:r w:rsidRPr="009D6FB3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типа.</w:t>
      </w:r>
    </w:p>
    <w:p w:rsidR="009D6FB3" w:rsidRPr="009D6FB3" w:rsidRDefault="009D6FB3" w:rsidP="00A548E3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9D6FB3">
        <w:rPr>
          <w:color w:val="0C0C0C"/>
          <w:sz w:val="28"/>
          <w:szCs w:val="28"/>
        </w:rPr>
        <w:t>Сегодня мы поговорим на тему профилактики правонарушений и преступлений несовершеннолетних.</w:t>
      </w:r>
    </w:p>
    <w:p w:rsidR="009D6FB3" w:rsidRPr="009D6FB3" w:rsidRDefault="009D6FB3" w:rsidP="00A548E3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9D6FB3">
        <w:rPr>
          <w:color w:val="0C0C0C"/>
          <w:sz w:val="28"/>
          <w:szCs w:val="28"/>
        </w:rPr>
        <w:t>Вы должны хорошо понимать, что у человека есть не только права, но и обязанности и ответственность.</w:t>
      </w:r>
    </w:p>
    <w:p w:rsidR="009D6FB3" w:rsidRPr="009D6FB3" w:rsidRDefault="009D6FB3" w:rsidP="00A548E3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9D6FB3">
        <w:rPr>
          <w:color w:val="0C0C0C"/>
          <w:sz w:val="28"/>
          <w:szCs w:val="28"/>
        </w:rPr>
        <w:t>На практике когда молодые люди попадаются на совершении преступлений или правонарушений, они начинают говорить «я не знал, что совершаю преступление, мы просто баловались». Однако, незнание закона не освобождает от ответственности!</w:t>
      </w:r>
    </w:p>
    <w:p w:rsidR="00A548E3" w:rsidRDefault="009D6FB3" w:rsidP="00A548E3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9D6FB3">
        <w:rPr>
          <w:color w:val="0C0C0C"/>
          <w:sz w:val="28"/>
          <w:szCs w:val="28"/>
        </w:rPr>
        <w:t xml:space="preserve">Правонарушения и преступления – это противоправные общественно-опасные деяния, причиняющие вред интересам государства, общества и граждан, запрещённые законом под страхом административного и уголовного наказания. </w:t>
      </w:r>
    </w:p>
    <w:p w:rsidR="009D6FB3" w:rsidRPr="009D6FB3" w:rsidRDefault="009D6FB3" w:rsidP="00A548E3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9D6FB3">
        <w:rPr>
          <w:color w:val="0C0C0C"/>
          <w:sz w:val="28"/>
          <w:szCs w:val="28"/>
        </w:rPr>
        <w:t>Преступления отличаются от правонарушения большей степенью общественной опасности, наличием более тяжёлых последствий и тяжестью наказания. Правонарушения предусмотрены КоАП, а преступления - УК РФ.</w:t>
      </w:r>
    </w:p>
    <w:p w:rsidR="009D6FB3" w:rsidRPr="00A548E3" w:rsidRDefault="009D6FB3" w:rsidP="00A548E3">
      <w:pPr>
        <w:pStyle w:val="a3"/>
        <w:spacing w:before="0" w:beforeAutospacing="0" w:after="0" w:afterAutospacing="0"/>
        <w:ind w:firstLine="709"/>
        <w:jc w:val="both"/>
        <w:rPr>
          <w:b/>
          <w:color w:val="0C0C0C"/>
          <w:sz w:val="28"/>
          <w:szCs w:val="28"/>
        </w:rPr>
      </w:pPr>
      <w:r w:rsidRPr="00A548E3">
        <w:rPr>
          <w:b/>
          <w:color w:val="0C0C0C"/>
          <w:sz w:val="28"/>
          <w:szCs w:val="28"/>
        </w:rPr>
        <w:t>По общему правилу ответственность за правонарушения и преступления наступает с 16 лет. За некоторые особо тяжкие преступления уголовная ответственность начинается уже с 14 лет, а именно за:</w:t>
      </w:r>
    </w:p>
    <w:p w:rsidR="009D6FB3" w:rsidRPr="009D6FB3" w:rsidRDefault="009D6FB3" w:rsidP="00A548E3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9D6FB3">
        <w:rPr>
          <w:color w:val="0C0C0C"/>
          <w:sz w:val="28"/>
          <w:szCs w:val="28"/>
        </w:rPr>
        <w:t>- убийство</w:t>
      </w:r>
    </w:p>
    <w:p w:rsidR="009D6FB3" w:rsidRPr="009D6FB3" w:rsidRDefault="009D6FB3" w:rsidP="00A548E3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9D6FB3">
        <w:rPr>
          <w:color w:val="0C0C0C"/>
          <w:sz w:val="28"/>
          <w:szCs w:val="28"/>
        </w:rPr>
        <w:t>- насильственные действия сексуального характера</w:t>
      </w:r>
    </w:p>
    <w:p w:rsidR="009D6FB3" w:rsidRPr="009D6FB3" w:rsidRDefault="009D6FB3" w:rsidP="00A548E3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9D6FB3">
        <w:rPr>
          <w:color w:val="0C0C0C"/>
          <w:sz w:val="28"/>
          <w:szCs w:val="28"/>
        </w:rPr>
        <w:t>- умышленное причинение вреда здоровью (тяжкого или средней тяжести) Например, если в ходе драки сломан нос или челюсть, то это уже причинение вреда здоровью средней тяжести.</w:t>
      </w:r>
    </w:p>
    <w:p w:rsidR="009D6FB3" w:rsidRPr="009D6FB3" w:rsidRDefault="009D6FB3" w:rsidP="00A548E3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9D6FB3">
        <w:rPr>
          <w:color w:val="0C0C0C"/>
          <w:sz w:val="28"/>
          <w:szCs w:val="28"/>
        </w:rPr>
        <w:t>- кражи, грабежи, разбои, вымогательства,</w:t>
      </w:r>
    </w:p>
    <w:p w:rsidR="009D6FB3" w:rsidRPr="009D6FB3" w:rsidRDefault="009D6FB3" w:rsidP="00A548E3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9D6FB3">
        <w:rPr>
          <w:color w:val="0C0C0C"/>
          <w:sz w:val="28"/>
          <w:szCs w:val="28"/>
        </w:rPr>
        <w:t xml:space="preserve">Которые, к </w:t>
      </w:r>
      <w:proofErr w:type="gramStart"/>
      <w:r w:rsidRPr="009D6FB3">
        <w:rPr>
          <w:color w:val="0C0C0C"/>
          <w:sz w:val="28"/>
          <w:szCs w:val="28"/>
        </w:rPr>
        <w:t>сожалению,  популярны</w:t>
      </w:r>
      <w:proofErr w:type="gramEnd"/>
      <w:r w:rsidRPr="009D6FB3">
        <w:rPr>
          <w:color w:val="0C0C0C"/>
          <w:sz w:val="28"/>
          <w:szCs w:val="28"/>
        </w:rPr>
        <w:t xml:space="preserve"> среди нашей молодежи;</w:t>
      </w:r>
    </w:p>
    <w:p w:rsidR="009D6FB3" w:rsidRPr="009D6FB3" w:rsidRDefault="009D6FB3" w:rsidP="00A548E3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9D6FB3">
        <w:rPr>
          <w:color w:val="0C0C0C"/>
          <w:sz w:val="28"/>
          <w:szCs w:val="28"/>
        </w:rPr>
        <w:t>- хулиганство при отягчающих обстоятельствах</w:t>
      </w:r>
    </w:p>
    <w:p w:rsidR="009D6FB3" w:rsidRPr="009D6FB3" w:rsidRDefault="009D6FB3" w:rsidP="00A548E3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9D6FB3">
        <w:rPr>
          <w:color w:val="0C0C0C"/>
          <w:sz w:val="28"/>
          <w:szCs w:val="28"/>
        </w:rPr>
        <w:t>- вандализм, когда разрушают памятники и обелиски;</w:t>
      </w:r>
    </w:p>
    <w:p w:rsidR="009D6FB3" w:rsidRPr="009D6FB3" w:rsidRDefault="009D6FB3" w:rsidP="00A548E3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9D6FB3">
        <w:rPr>
          <w:color w:val="0C0C0C"/>
          <w:sz w:val="28"/>
          <w:szCs w:val="28"/>
        </w:rPr>
        <w:t>- угон автомобиля, умышленное уничтожение или повреждение чужого  имущества;</w:t>
      </w:r>
    </w:p>
    <w:p w:rsidR="009D6FB3" w:rsidRPr="009D6FB3" w:rsidRDefault="009D6FB3" w:rsidP="00A548E3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9D6FB3">
        <w:rPr>
          <w:color w:val="0C0C0C"/>
          <w:sz w:val="28"/>
          <w:szCs w:val="28"/>
        </w:rPr>
        <w:t>- заведомо ложное сообщение об акте терроризма и т.д.</w:t>
      </w:r>
    </w:p>
    <w:p w:rsidR="009D6FB3" w:rsidRPr="009D6FB3" w:rsidRDefault="009D6FB3" w:rsidP="00A548E3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9D6FB3">
        <w:rPr>
          <w:color w:val="0C0C0C"/>
          <w:sz w:val="28"/>
          <w:szCs w:val="28"/>
        </w:rPr>
        <w:lastRenderedPageBreak/>
        <w:t>За совершение преступлений несовершеннолетним назначаются наказания в виде штрафов, обязательных работ, исправительных работ, ограничения свободы, лишения свободы на определённый срок.</w:t>
      </w:r>
    </w:p>
    <w:p w:rsidR="009D6FB3" w:rsidRPr="009D6FB3" w:rsidRDefault="009D6FB3" w:rsidP="00A548E3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9D6FB3">
        <w:rPr>
          <w:color w:val="0C0C0C"/>
          <w:sz w:val="28"/>
          <w:szCs w:val="28"/>
        </w:rPr>
        <w:t>Во всех случаях совершения подростками правонарушений или преступлений его родителей (законных представителей) привлекают к ответственности по ст. 5.35 КоАП за ненадлежащее воспитание.</w:t>
      </w:r>
    </w:p>
    <w:p w:rsidR="009D6FB3" w:rsidRPr="009D6FB3" w:rsidRDefault="009D6FB3" w:rsidP="00A548E3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9D6FB3">
        <w:rPr>
          <w:color w:val="0C0C0C"/>
          <w:sz w:val="28"/>
          <w:szCs w:val="28"/>
        </w:rPr>
        <w:t>Судом на виновное лицо или его родителей (законных представителей) возлагается обязанность возместить вред, причинённый здоровью потерпевшего, моральный вред, а в случае порчи имущества – возместить убытки.</w:t>
      </w:r>
    </w:p>
    <w:p w:rsidR="009D6FB3" w:rsidRPr="009D6FB3" w:rsidRDefault="009D6FB3" w:rsidP="00A548E3">
      <w:pPr>
        <w:pStyle w:val="a3"/>
        <w:spacing w:before="0" w:beforeAutospacing="0" w:after="0" w:afterAutospacing="0"/>
        <w:ind w:firstLine="709"/>
        <w:jc w:val="both"/>
        <w:rPr>
          <w:color w:val="0C0C0C"/>
          <w:sz w:val="28"/>
          <w:szCs w:val="28"/>
        </w:rPr>
      </w:pPr>
      <w:r w:rsidRPr="009D6FB3">
        <w:rPr>
          <w:color w:val="0C0C0C"/>
          <w:sz w:val="28"/>
          <w:szCs w:val="28"/>
        </w:rPr>
        <w:t>Так, например, бывают случаи заведомо ложных сообщений об акте терроризма. По каждому ложному вызову спасательные службы предъявляют  шутнику и его родителям иск на сотни тысяч рублей.</w:t>
      </w:r>
    </w:p>
    <w:p w:rsidR="00A548E3" w:rsidRDefault="009D6FB3" w:rsidP="00A548E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 w:rsidRPr="009D6FB3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Зачастую многие дети растут и воспитываются в неполных, малообеспеченных семьях, где не получают достаточного внимания со стороны родителей, законных представителей. </w:t>
      </w:r>
    </w:p>
    <w:p w:rsidR="009D6FB3" w:rsidRPr="009D6FB3" w:rsidRDefault="009D6FB3" w:rsidP="00A548E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 w:rsidRPr="009D6FB3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Живое общение подростков со своими родителями часто заменяет времяпрепровождение за компьютерными играми, телевизором, смартфонами и прочей цифровой техники.  </w:t>
      </w:r>
    </w:p>
    <w:p w:rsidR="009D6FB3" w:rsidRPr="009D6FB3" w:rsidRDefault="009D6FB3" w:rsidP="00A548E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 w:rsidRPr="009D6FB3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«Интернет-зависимость» проявляется в своеобразном уходе от реальности, при котором процесс навигации по сети «затягивает» субъекта настолько, что он оказывается не в состоянии полноценно функционировать в реальном мире и подростки иногда начинают коррелировать условия виртуального мира в реальный, не всегда понимая последствия такого поведения в настоящем мире. </w:t>
      </w:r>
    </w:p>
    <w:p w:rsidR="009D6FB3" w:rsidRPr="009D6FB3" w:rsidRDefault="009D6FB3" w:rsidP="00A548E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 w:rsidRPr="009D6FB3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Профилактика противоправной деятельности подростков школьного возраста должна начинаться в первую очередь с правильного воспитания в семье. Но в тоже время не нужно оказывать непосильное давление на подростка и полностью контролировать его жизнь. </w:t>
      </w:r>
    </w:p>
    <w:p w:rsidR="009D6FB3" w:rsidRPr="00A548E3" w:rsidRDefault="009D6FB3" w:rsidP="00A548E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B0B0B"/>
          <w:sz w:val="28"/>
          <w:szCs w:val="28"/>
          <w:lang w:eastAsia="ru-RU"/>
        </w:rPr>
      </w:pPr>
      <w:r w:rsidRPr="00A548E3">
        <w:rPr>
          <w:rFonts w:ascii="Times New Roman" w:eastAsia="Times New Roman" w:hAnsi="Times New Roman" w:cs="Times New Roman"/>
          <w:b/>
          <w:color w:val="0B0B0B"/>
          <w:sz w:val="28"/>
          <w:szCs w:val="28"/>
          <w:lang w:eastAsia="ru-RU"/>
        </w:rPr>
        <w:t>В целях предупреждения совершения подростками преступлений напоминаем ряд правил, которых нужно придерживаться как школьникам, так и их родителям, законным представителям:</w:t>
      </w:r>
    </w:p>
    <w:p w:rsidR="009D6FB3" w:rsidRPr="009D6FB3" w:rsidRDefault="009D6FB3" w:rsidP="00A548E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 w:rsidRPr="009D6FB3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- поздним вечером и ночью несовершеннолетним без сопровождения взрослых запрещено появляться в общественных местах, на улице;</w:t>
      </w:r>
    </w:p>
    <w:p w:rsidR="009D6FB3" w:rsidRPr="009D6FB3" w:rsidRDefault="009D6FB3" w:rsidP="00A548E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 w:rsidRPr="009D6FB3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- несовершеннолетним запрещено курить, употреблять токсические, наркотические вещества, алкогольную и спиртосодержащую продукцию;</w:t>
      </w:r>
    </w:p>
    <w:p w:rsidR="009D6FB3" w:rsidRPr="009D6FB3" w:rsidRDefault="009D6FB3" w:rsidP="00A548E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 w:rsidRPr="009D6FB3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- не вступать в общение с подозрительными людьми, особенно ведущих «разгульный» образ жизни; </w:t>
      </w:r>
    </w:p>
    <w:p w:rsidR="009D6FB3" w:rsidRDefault="009D6FB3" w:rsidP="00A548E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 w:rsidRPr="009D6FB3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- родителям уделять особое внимание организации и осуществлению контроля досуга несовершеннолетних в летний период времени (вопросы труда, занятия спортом, посещение различных секций, просвещение). </w:t>
      </w:r>
    </w:p>
    <w:p w:rsidR="00A548E3" w:rsidRPr="009D6FB3" w:rsidRDefault="00A548E3" w:rsidP="00A548E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Родители, будьте бдительны, следите за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психо</w:t>
      </w:r>
      <w:proofErr w:type="spellEnd"/>
      <w:r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-эмоциональным</w:t>
      </w:r>
      <w:proofErr w:type="gramEnd"/>
      <w:r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состоянием своих детей, полноценно участвуйте в жизни ребенка и не пренебрегайте своими обязанностями.</w:t>
      </w:r>
    </w:p>
    <w:p w:rsidR="00F112D5" w:rsidRDefault="00F112D5">
      <w:bookmarkStart w:id="0" w:name="_GoBack"/>
      <w:bookmarkEnd w:id="0"/>
    </w:p>
    <w:sectPr w:rsidR="00F112D5" w:rsidSect="00F11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FB3"/>
    <w:rsid w:val="00384E1B"/>
    <w:rsid w:val="009D6FB3"/>
    <w:rsid w:val="00A548E3"/>
    <w:rsid w:val="00F1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BAA51"/>
  <w15:docId w15:val="{472FE492-33B8-4083-AB98-466537E3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2D5"/>
  </w:style>
  <w:style w:type="paragraph" w:styleId="1">
    <w:name w:val="heading 1"/>
    <w:basedOn w:val="a"/>
    <w:link w:val="10"/>
    <w:uiPriority w:val="9"/>
    <w:qFormat/>
    <w:rsid w:val="009D6F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F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6F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4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2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33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84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701</Words>
  <Characters>3999</Characters>
  <Application>Microsoft Office Word</Application>
  <DocSecurity>0</DocSecurity>
  <Lines>33</Lines>
  <Paragraphs>9</Paragraphs>
  <ScaleCrop>false</ScaleCrop>
  <Company>DG Win&amp;Soft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Бобринский Никита Алексеевич</cp:lastModifiedBy>
  <cp:revision>3</cp:revision>
  <dcterms:created xsi:type="dcterms:W3CDTF">2024-06-05T02:14:00Z</dcterms:created>
  <dcterms:modified xsi:type="dcterms:W3CDTF">2024-06-07T07:07:00Z</dcterms:modified>
</cp:coreProperties>
</file>