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4" w:rsidRDefault="001F69A4" w:rsidP="001F6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69A4">
        <w:rPr>
          <w:rFonts w:ascii="Times New Roman" w:eastAsia="BatangChe" w:hAnsi="Times New Roman"/>
          <w:sz w:val="28"/>
          <w:szCs w:val="28"/>
        </w:rPr>
        <w:t>Доклад</w:t>
      </w:r>
    </w:p>
    <w:p w:rsidR="001F69A4" w:rsidRPr="001F69A4" w:rsidRDefault="001F69A4" w:rsidP="001F69A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69A4">
        <w:rPr>
          <w:rFonts w:ascii="Times New Roman" w:hAnsi="Times New Roman"/>
          <w:sz w:val="28"/>
          <w:szCs w:val="28"/>
        </w:rPr>
        <w:t xml:space="preserve">об эффективности и результативности профилактических мероприятий за </w:t>
      </w:r>
      <w:r>
        <w:rPr>
          <w:rFonts w:ascii="Times New Roman" w:hAnsi="Times New Roman"/>
          <w:sz w:val="28"/>
          <w:szCs w:val="28"/>
        </w:rPr>
        <w:t>2020</w:t>
      </w:r>
      <w:r w:rsidRPr="001F69A4">
        <w:rPr>
          <w:rFonts w:ascii="Times New Roman" w:hAnsi="Times New Roman"/>
          <w:sz w:val="28"/>
          <w:szCs w:val="28"/>
        </w:rPr>
        <w:t xml:space="preserve"> год</w:t>
      </w:r>
    </w:p>
    <w:p w:rsidR="001F69A4" w:rsidRDefault="001F69A4"/>
    <w:tbl>
      <w:tblPr>
        <w:tblW w:w="1458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8788"/>
        <w:gridCol w:w="5245"/>
      </w:tblGrid>
      <w:tr w:rsidR="00E411EF" w:rsidRPr="004A62C1" w:rsidTr="00E411EF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EF" w:rsidRPr="004A62C1" w:rsidRDefault="00E411EF" w:rsidP="00220C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9A4" w:rsidRDefault="001F69A4" w:rsidP="00220C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1EF" w:rsidRPr="004A62C1" w:rsidRDefault="00E411EF" w:rsidP="00220C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1EF" w:rsidRPr="004A62C1" w:rsidRDefault="00E411EF" w:rsidP="00220C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E411EF" w:rsidRPr="004A62C1" w:rsidTr="00E411E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proofErr w:type="spellStart"/>
            <w:r w:rsidRPr="004A62C1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 w:rsidRPr="004A62C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A62C1">
              <w:rPr>
                <w:rFonts w:ascii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E411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НПА не отменялись,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НПА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принимались</w:t>
            </w:r>
            <w:proofErr w:type="gramEnd"/>
            <w:r w:rsidRPr="004A62C1">
              <w:rPr>
                <w:rFonts w:ascii="Times New Roman" w:hAnsi="Times New Roman"/>
                <w:sz w:val="24"/>
                <w:szCs w:val="24"/>
              </w:rPr>
              <w:t xml:space="preserve"> мониторинг НПА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411EF" w:rsidRPr="004A62C1" w:rsidTr="00E411E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E411E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</w:t>
            </w:r>
          </w:p>
        </w:tc>
      </w:tr>
      <w:tr w:rsidR="00E411EF" w:rsidRPr="004A62C1" w:rsidTr="00E411E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</w:t>
            </w:r>
            <w:proofErr w:type="spellStart"/>
            <w:r w:rsidRPr="004A62C1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24FE" w:rsidRDefault="000624FE" w:rsidP="000624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11EF" w:rsidRPr="004A62C1">
              <w:rPr>
                <w:rFonts w:ascii="Times New Roman" w:hAnsi="Times New Roman"/>
                <w:sz w:val="24"/>
                <w:szCs w:val="24"/>
              </w:rPr>
              <w:t xml:space="preserve"> периодическом печатном издании «Вестник </w:t>
            </w:r>
            <w:proofErr w:type="spellStart"/>
            <w:r w:rsidR="00E411EF" w:rsidRPr="004A62C1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="00E411EF"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сельсовета»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411EF" w:rsidRPr="004A62C1">
              <w:rPr>
                <w:rFonts w:ascii="Times New Roman" w:hAnsi="Times New Roman"/>
                <w:sz w:val="24"/>
                <w:szCs w:val="24"/>
              </w:rPr>
              <w:t xml:space="preserve">  для юридических лиц и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размещалась: </w:t>
            </w:r>
          </w:p>
          <w:p w:rsidR="00E411EF" w:rsidRDefault="000624FE" w:rsidP="000624F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4FE">
              <w:rPr>
                <w:rFonts w:ascii="Times New Roman" w:hAnsi="Times New Roman"/>
                <w:sz w:val="24"/>
                <w:szCs w:val="24"/>
              </w:rPr>
              <w:t xml:space="preserve">Вестник № 4 (300) от 28.02.2020/ПА №4 от 20.02.2020 «Об утверждении </w:t>
            </w:r>
            <w:proofErr w:type="gramStart"/>
            <w:r w:rsidRPr="000624FE">
              <w:rPr>
                <w:rFonts w:ascii="Times New Roman" w:hAnsi="Times New Roman"/>
                <w:sz w:val="24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0624FE">
              <w:rPr>
                <w:rFonts w:ascii="Times New Roman" w:hAnsi="Times New Roman"/>
                <w:sz w:val="24"/>
                <w:szCs w:val="24"/>
              </w:rPr>
              <w:t xml:space="preserve"> в сфере муниципального контроля, осуществляемого администрацией </w:t>
            </w:r>
            <w:proofErr w:type="spellStart"/>
            <w:r w:rsidRPr="000624FE">
              <w:rPr>
                <w:rFonts w:ascii="Times New Roman" w:hAnsi="Times New Roman"/>
                <w:sz w:val="24"/>
                <w:szCs w:val="24"/>
              </w:rPr>
              <w:t>Чувашинского</w:t>
            </w:r>
            <w:proofErr w:type="spellEnd"/>
            <w:r w:rsidRPr="000624FE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  <w:r w:rsidRPr="000624FE">
              <w:rPr>
                <w:rFonts w:ascii="Times New Roman" w:hAnsi="Times New Roman"/>
                <w:sz w:val="24"/>
                <w:szCs w:val="24"/>
              </w:rPr>
              <w:lastRenderedPageBreak/>
              <w:t>на 2020 год и плановый период 2021 – 2022 гг.»</w:t>
            </w:r>
          </w:p>
          <w:p w:rsidR="000624FE" w:rsidRPr="000624FE" w:rsidRDefault="000624FE" w:rsidP="000624FE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4FE" w:rsidRPr="000624FE" w:rsidRDefault="000624FE" w:rsidP="000624F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2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Вестник № 11 (307) от 12. 05. 2020/ПА № 20 от 06.05.2020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 из бюджета </w:t>
            </w:r>
            <w:proofErr w:type="spellStart"/>
            <w:r w:rsidRPr="000624FE">
              <w:rPr>
                <w:rFonts w:ascii="Times New Roman" w:hAnsi="Times New Roman"/>
                <w:sz w:val="24"/>
                <w:szCs w:val="24"/>
                <w:lang w:eastAsia="en-US"/>
              </w:rPr>
              <w:t>Чувашинского</w:t>
            </w:r>
            <w:proofErr w:type="spellEnd"/>
            <w:r w:rsidRPr="00062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Северного района Новосибирской области»).</w:t>
            </w:r>
            <w:proofErr w:type="gramEnd"/>
          </w:p>
        </w:tc>
      </w:tr>
      <w:tr w:rsidR="00E411EF" w:rsidRPr="004A62C1" w:rsidTr="00E411E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0624FE" w:rsidP="00220C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отсутствуют</w:t>
            </w:r>
          </w:p>
        </w:tc>
      </w:tr>
      <w:tr w:rsidR="00E411EF" w:rsidRPr="004A62C1" w:rsidTr="00E411EF">
        <w:trPr>
          <w:trHeight w:val="1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0624FE" w:rsidP="000624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осуществлялась</w:t>
            </w:r>
          </w:p>
        </w:tc>
      </w:tr>
      <w:tr w:rsidR="00E411EF" w:rsidRPr="004A62C1" w:rsidTr="00E411E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E411EF" w:rsidP="00220C04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11EF" w:rsidRPr="004A62C1" w:rsidRDefault="00E411EF" w:rsidP="00220C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1EF" w:rsidRPr="004A62C1" w:rsidRDefault="000624FE" w:rsidP="00220C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Осуществлялась </w:t>
            </w:r>
          </w:p>
        </w:tc>
      </w:tr>
    </w:tbl>
    <w:p w:rsidR="001F69A4" w:rsidRDefault="001F69A4" w:rsidP="000624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69A4" w:rsidRDefault="001F69A4" w:rsidP="000624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69A4" w:rsidRDefault="001F69A4" w:rsidP="000624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  <w:sectPr w:rsidR="001F69A4" w:rsidSect="00E411E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69A4" w:rsidRDefault="001F69A4" w:rsidP="00BE245C">
      <w:pPr>
        <w:widowControl w:val="0"/>
        <w:spacing w:after="0" w:line="240" w:lineRule="auto"/>
        <w:jc w:val="center"/>
      </w:pPr>
      <w:bookmarkStart w:id="0" w:name="_GoBack"/>
      <w:bookmarkEnd w:id="0"/>
    </w:p>
    <w:sectPr w:rsidR="001F69A4" w:rsidSect="001F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696B"/>
    <w:multiLevelType w:val="hybridMultilevel"/>
    <w:tmpl w:val="1080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3421D"/>
    <w:multiLevelType w:val="hybridMultilevel"/>
    <w:tmpl w:val="A3C0B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CB"/>
    <w:rsid w:val="00016378"/>
    <w:rsid w:val="000624FE"/>
    <w:rsid w:val="001C1ACB"/>
    <w:rsid w:val="001C2932"/>
    <w:rsid w:val="001F69A4"/>
    <w:rsid w:val="00BE245C"/>
    <w:rsid w:val="00E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1E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41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11EF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2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1E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41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11EF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62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cp:lastPrinted>2021-02-08T05:25:00Z</cp:lastPrinted>
  <dcterms:created xsi:type="dcterms:W3CDTF">2021-02-08T04:15:00Z</dcterms:created>
  <dcterms:modified xsi:type="dcterms:W3CDTF">2021-02-09T02:46:00Z</dcterms:modified>
</cp:coreProperties>
</file>